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586"/>
        <w:gridCol w:w="2586"/>
        <w:gridCol w:w="2587"/>
        <w:gridCol w:w="2587"/>
      </w:tblGrid>
      <w:tr w:rsidR="00EA516E" w:rsidTr="00EA516E">
        <w:trPr>
          <w:trHeight w:val="1755"/>
        </w:trPr>
        <w:tc>
          <w:tcPr>
            <w:tcW w:w="2586" w:type="dxa"/>
          </w:tcPr>
          <w:p w:rsidR="00EA516E" w:rsidRDefault="00EA516E">
            <w:r>
              <w:t>Name all reactants and the give the all conditions</w:t>
            </w:r>
          </w:p>
          <w:p w:rsidR="00EA516E" w:rsidRDefault="00EA516E"/>
          <w:p w:rsidR="00EA516E" w:rsidRDefault="00EA516E">
            <w:r w:rsidRPr="00EA516E">
              <w:rPr>
                <w:lang w:val="pt-BR"/>
              </w:rPr>
              <w:t>CH</w:t>
            </w:r>
            <w:r w:rsidRPr="00EA516E">
              <w:rPr>
                <w:vertAlign w:val="subscript"/>
                <w:lang w:val="pt-BR"/>
              </w:rPr>
              <w:t>3</w:t>
            </w:r>
            <w:r w:rsidRPr="00EA516E">
              <w:rPr>
                <w:lang w:val="pt-BR"/>
              </w:rPr>
              <w:t>CH</w:t>
            </w:r>
            <w:r w:rsidRPr="00EA516E">
              <w:rPr>
                <w:vertAlign w:val="subscript"/>
                <w:lang w:val="pt-BR"/>
              </w:rPr>
              <w:t>2</w:t>
            </w:r>
            <w:r w:rsidRPr="00EA516E">
              <w:rPr>
                <w:lang w:val="pt-BR"/>
              </w:rPr>
              <w:t xml:space="preserve">OH </w:t>
            </w:r>
            <w:r w:rsidRPr="00EA516E">
              <w:rPr>
                <w:lang w:val="en-AU"/>
              </w:rPr>
              <w:sym w:font="Symbol" w:char="F0AE"/>
            </w:r>
            <w:r w:rsidRPr="00EA516E">
              <w:rPr>
                <w:lang w:val="pt-BR"/>
              </w:rPr>
              <w:t xml:space="preserve"> CH</w:t>
            </w:r>
            <w:r w:rsidRPr="00EA516E">
              <w:rPr>
                <w:vertAlign w:val="subscript"/>
                <w:lang w:val="pt-BR"/>
              </w:rPr>
              <w:t>3</w:t>
            </w:r>
            <w:r w:rsidRPr="00EA516E">
              <w:rPr>
                <w:lang w:val="pt-BR"/>
              </w:rPr>
              <w:t>CHO</w:t>
            </w:r>
          </w:p>
        </w:tc>
        <w:tc>
          <w:tcPr>
            <w:tcW w:w="2586" w:type="dxa"/>
          </w:tcPr>
          <w:p w:rsidR="00EA516E" w:rsidRDefault="00EA516E"/>
        </w:tc>
        <w:tc>
          <w:tcPr>
            <w:tcW w:w="2587" w:type="dxa"/>
          </w:tcPr>
          <w:p w:rsidR="00EA516E" w:rsidRDefault="008B2F57">
            <w:r>
              <w:t xml:space="preserve">What is the test </w:t>
            </w:r>
            <w:proofErr w:type="spellStart"/>
            <w:r>
              <w:t>fto</w:t>
            </w:r>
            <w:proofErr w:type="spellEnd"/>
            <w:r>
              <w:t xml:space="preserve"> distinguish between primary, </w:t>
            </w:r>
            <w:proofErr w:type="gramStart"/>
            <w:r>
              <w:t>secondary  and</w:t>
            </w:r>
            <w:proofErr w:type="gramEnd"/>
            <w:r>
              <w:t xml:space="preserve"> tertiary alcohols?</w:t>
            </w:r>
          </w:p>
        </w:tc>
        <w:tc>
          <w:tcPr>
            <w:tcW w:w="2587" w:type="dxa"/>
          </w:tcPr>
          <w:p w:rsidR="00EA516E" w:rsidRDefault="00EA516E"/>
        </w:tc>
      </w:tr>
      <w:tr w:rsidR="00EA516E" w:rsidTr="00EA516E">
        <w:trPr>
          <w:trHeight w:val="1755"/>
        </w:trPr>
        <w:tc>
          <w:tcPr>
            <w:tcW w:w="2586" w:type="dxa"/>
          </w:tcPr>
          <w:p w:rsidR="00EA516E" w:rsidRDefault="00EA516E">
            <w:pPr>
              <w:rPr>
                <w:lang w:val="pt-BR"/>
              </w:rPr>
            </w:pPr>
            <w:r>
              <w:rPr>
                <w:lang w:val="pt-BR"/>
              </w:rPr>
              <w:t>Name the substances and give the conditions as well as any observations for this reaction</w:t>
            </w:r>
          </w:p>
          <w:p w:rsidR="00EA516E" w:rsidRDefault="00EA516E">
            <w:pPr>
              <w:rPr>
                <w:lang w:val="pt-BR"/>
              </w:rPr>
            </w:pPr>
          </w:p>
          <w:p w:rsidR="00EA516E" w:rsidRDefault="00EA516E">
            <w:r w:rsidRPr="00EA516E">
              <w:rPr>
                <w:lang w:val="pt-BR"/>
              </w:rPr>
              <w:t>CH</w:t>
            </w:r>
            <w:r w:rsidRPr="00EA516E">
              <w:rPr>
                <w:vertAlign w:val="subscript"/>
                <w:lang w:val="pt-BR"/>
              </w:rPr>
              <w:t>3</w:t>
            </w:r>
            <w:r>
              <w:rPr>
                <w:lang w:val="pt-BR"/>
              </w:rPr>
              <w:t>CHO</w:t>
            </w:r>
            <w:r w:rsidRPr="00EA516E">
              <w:rPr>
                <w:lang w:val="en-AU"/>
              </w:rPr>
              <w:sym w:font="Symbol" w:char="F0AE"/>
            </w:r>
            <w:r w:rsidRPr="00EA516E">
              <w:rPr>
                <w:lang w:val="pt-BR"/>
              </w:rPr>
              <w:t>CH</w:t>
            </w:r>
            <w:r w:rsidRPr="00EA516E">
              <w:rPr>
                <w:vertAlign w:val="subscript"/>
                <w:lang w:val="pt-BR"/>
              </w:rPr>
              <w:t>3</w:t>
            </w:r>
            <w:r w:rsidRPr="00EA516E">
              <w:rPr>
                <w:lang w:val="pt-BR"/>
              </w:rPr>
              <w:t>COOH</w:t>
            </w:r>
          </w:p>
        </w:tc>
        <w:tc>
          <w:tcPr>
            <w:tcW w:w="2586" w:type="dxa"/>
          </w:tcPr>
          <w:p w:rsidR="00EA516E" w:rsidRDefault="00EA516E"/>
        </w:tc>
        <w:tc>
          <w:tcPr>
            <w:tcW w:w="2587" w:type="dxa"/>
          </w:tcPr>
          <w:p w:rsidR="00EA516E" w:rsidRDefault="008B2F57">
            <w:pPr>
              <w:rPr>
                <w:lang w:val="en-AU"/>
              </w:rPr>
            </w:pPr>
            <w:r>
              <w:rPr>
                <w:noProof/>
                <w:lang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9pt;margin-top:2.2pt;width:77.35pt;height:33.95pt;z-index:-251656192;mso-wrap-edited:f;mso-wrap-distance-left:0;mso-wrap-distance-right:0;mso-position-horizontal-relative:text;mso-position-vertical-relative:text" wrapcoords="-220 1507 -220 6530 3747 9544 9698 9544 8816 17581 9257 20093 13224 20093 13445 17079 12563 14567 10580 9544 21159 8540 21600 5526 20057 1507 -220 1507">
                  <v:imagedata r:id="rId5" o:title=""/>
                </v:shape>
                <o:OLEObject Type="Embed" ProgID="ACD.ChemSketch.20" ShapeID="_x0000_s1029" DrawAspect="Content" ObjectID="_1318769313" r:id="rId6"/>
              </w:pict>
            </w:r>
            <w:r>
              <w:t xml:space="preserve">                             </w:t>
            </w:r>
            <w:r w:rsidRPr="00EA516E">
              <w:rPr>
                <w:lang w:val="en-AU"/>
              </w:rPr>
              <w:sym w:font="Symbol" w:char="F0AE"/>
            </w:r>
          </w:p>
          <w:p w:rsidR="008B2F57" w:rsidRDefault="008B2F57">
            <w:pPr>
              <w:rPr>
                <w:lang w:val="en-AU"/>
              </w:rPr>
            </w:pPr>
          </w:p>
          <w:p w:rsidR="008B2F57" w:rsidRDefault="008B2F57">
            <w:pPr>
              <w:rPr>
                <w:lang w:val="en-AU"/>
              </w:rPr>
            </w:pPr>
          </w:p>
          <w:p w:rsidR="008B2F57" w:rsidRDefault="008B2F57">
            <w:pPr>
              <w:rPr>
                <w:lang w:val="en-AU"/>
              </w:rPr>
            </w:pPr>
          </w:p>
          <w:p w:rsidR="008B2F57" w:rsidRDefault="008B2F57">
            <w:r>
              <w:rPr>
                <w:lang w:val="en-AU"/>
              </w:rPr>
              <w:t>Name this substance  what is the product when reacted with H+//MnO</w:t>
            </w:r>
            <w:r w:rsidRPr="008B2F57">
              <w:rPr>
                <w:vertAlign w:val="subscript"/>
                <w:lang w:val="en-AU"/>
              </w:rPr>
              <w:t>4</w:t>
            </w:r>
            <w:r>
              <w:rPr>
                <w:lang w:val="en-AU"/>
              </w:rPr>
              <w:t>-</w:t>
            </w:r>
          </w:p>
        </w:tc>
        <w:tc>
          <w:tcPr>
            <w:tcW w:w="2587" w:type="dxa"/>
          </w:tcPr>
          <w:p w:rsidR="00EA516E" w:rsidRDefault="00EA516E"/>
        </w:tc>
      </w:tr>
      <w:tr w:rsidR="00EA516E" w:rsidTr="00EA516E">
        <w:trPr>
          <w:trHeight w:val="1755"/>
        </w:trPr>
        <w:tc>
          <w:tcPr>
            <w:tcW w:w="2586" w:type="dxa"/>
          </w:tcPr>
          <w:p w:rsidR="00EA516E" w:rsidRDefault="00EA516E" w:rsidP="00EA516E">
            <w:pPr>
              <w:rPr>
                <w:lang w:val="en-AU"/>
              </w:rPr>
            </w:pPr>
            <w:r>
              <w:rPr>
                <w:lang w:val="en-AU"/>
              </w:rPr>
              <w:t>Give  the conditions for this reaction</w:t>
            </w:r>
          </w:p>
          <w:p w:rsidR="00EA516E" w:rsidRDefault="00EA516E" w:rsidP="00EA516E">
            <w:pPr>
              <w:rPr>
                <w:lang w:val="en-AU"/>
              </w:rPr>
            </w:pPr>
          </w:p>
          <w:p w:rsidR="00EA516E" w:rsidRPr="00EA516E" w:rsidRDefault="00EA516E" w:rsidP="00EA516E">
            <w:pPr>
              <w:rPr>
                <w:lang w:val="en-AU"/>
              </w:rPr>
            </w:pPr>
            <w:r w:rsidRPr="00EA516E">
              <w:rPr>
                <w:lang w:val="en-AU"/>
              </w:rPr>
              <w:t>CH</w:t>
            </w:r>
            <w:r w:rsidRPr="00EA516E">
              <w:rPr>
                <w:vertAlign w:val="subscript"/>
                <w:lang w:val="en-AU"/>
              </w:rPr>
              <w:t>2</w:t>
            </w:r>
            <w:r w:rsidRPr="00EA516E">
              <w:rPr>
                <w:lang w:val="en-AU"/>
              </w:rPr>
              <w:t xml:space="preserve"> = CH</w:t>
            </w:r>
            <w:r w:rsidRPr="00EA516E">
              <w:rPr>
                <w:vertAlign w:val="subscript"/>
                <w:lang w:val="en-AU"/>
              </w:rPr>
              <w:t>2</w:t>
            </w:r>
            <w:r>
              <w:rPr>
                <w:lang w:val="en-AU"/>
              </w:rPr>
              <w:t xml:space="preserve">+ </w:t>
            </w:r>
            <w:r w:rsidRPr="00EA516E">
              <w:rPr>
                <w:lang w:val="en-AU"/>
              </w:rPr>
              <w:t>H</w:t>
            </w:r>
            <w:r w:rsidRPr="00EA516E">
              <w:rPr>
                <w:vertAlign w:val="subscript"/>
                <w:lang w:val="en-AU"/>
              </w:rPr>
              <w:t>2</w:t>
            </w:r>
            <w:r>
              <w:rPr>
                <w:lang w:val="en-AU"/>
              </w:rPr>
              <w:t xml:space="preserve"> </w:t>
            </w:r>
            <w:r w:rsidRPr="00EA516E">
              <w:rPr>
                <w:lang w:val="en-AU"/>
              </w:rPr>
              <w:t xml:space="preserve"> </w:t>
            </w:r>
            <w:r w:rsidRPr="00EA516E">
              <w:rPr>
                <w:lang w:val="en-AU"/>
              </w:rPr>
              <w:sym w:font="Symbol" w:char="F0AE"/>
            </w:r>
            <w:r w:rsidRPr="00EA516E">
              <w:rPr>
                <w:lang w:val="en-AU"/>
              </w:rPr>
              <w:t xml:space="preserve">      CH</w:t>
            </w:r>
            <w:r w:rsidRPr="00EA516E">
              <w:rPr>
                <w:vertAlign w:val="subscript"/>
                <w:lang w:val="en-AU"/>
              </w:rPr>
              <w:t>3</w:t>
            </w:r>
            <w:r w:rsidRPr="00EA516E">
              <w:rPr>
                <w:lang w:val="en-AU"/>
              </w:rPr>
              <w:t>CH</w:t>
            </w:r>
            <w:r w:rsidRPr="00EA516E">
              <w:rPr>
                <w:vertAlign w:val="subscript"/>
                <w:lang w:val="en-AU"/>
              </w:rPr>
              <w:t>3</w:t>
            </w:r>
          </w:p>
          <w:p w:rsidR="00EA516E" w:rsidRPr="00EA516E" w:rsidRDefault="00EA516E" w:rsidP="00EA516E">
            <w:pPr>
              <w:rPr>
                <w:lang w:val="en-AU"/>
              </w:rPr>
            </w:pPr>
          </w:p>
          <w:p w:rsidR="00EA516E" w:rsidRDefault="00EA516E"/>
        </w:tc>
        <w:tc>
          <w:tcPr>
            <w:tcW w:w="2586" w:type="dxa"/>
          </w:tcPr>
          <w:p w:rsidR="00EA516E" w:rsidRDefault="00EA516E"/>
        </w:tc>
        <w:tc>
          <w:tcPr>
            <w:tcW w:w="2587" w:type="dxa"/>
          </w:tcPr>
          <w:p w:rsidR="00EA516E" w:rsidRDefault="00C55CE4">
            <w:r>
              <w:rPr>
                <w:noProof/>
                <w:lang w:eastAsia="en-NZ"/>
              </w:rPr>
              <w:pict>
                <v:shape id="_x0000_s1030" type="#_x0000_t75" style="position:absolute;margin-left:7.2pt;margin-top:3.05pt;width:18.4pt;height:79pt;z-index:-251655168;mso-wrap-edited:f;mso-position-horizontal-relative:text;mso-position-vertical-relative:text" wrapcoords="5684 89 6063 1505 3032 2921 2653 8587 379 8764 379 9384 2653 10003 3411 11420 7958 12836 6063 13456 6063 15669 3032 17085 1516 17616 0 18413 0 20095 4547 21334 7958 21511 9095 21511 11747 21511 13263 21511 17432 21334 21221 20184 21600 18679 21600 18325 19705 17528 18189 17085 15537 15669 15537 13456 13263 12836 17811 11420 18568 10003 18947 5754 21600 4515 21600 4249 15158 1505 15537 89 5684 89">
                  <v:imagedata r:id="rId7" o:title=""/>
                  <w10:wrap type="square" side="left"/>
                </v:shape>
                <o:OLEObject Type="Embed" ProgID="ACD.ChemSketch.20" ShapeID="_x0000_s1030" DrawAspect="Content" ObjectID="_1318769314" r:id="rId8"/>
              </w:pict>
            </w:r>
            <w:proofErr w:type="gramStart"/>
            <w:r>
              <w:t>what</w:t>
            </w:r>
            <w:proofErr w:type="gramEnd"/>
            <w:r>
              <w:t xml:space="preserve"> type of reaction is this used for?</w:t>
            </w:r>
          </w:p>
          <w:p w:rsidR="001655C2" w:rsidRDefault="001655C2">
            <w:r>
              <w:t xml:space="preserve">Name the apparatus </w:t>
            </w:r>
          </w:p>
        </w:tc>
        <w:tc>
          <w:tcPr>
            <w:tcW w:w="2587" w:type="dxa"/>
          </w:tcPr>
          <w:p w:rsidR="00EA516E" w:rsidRDefault="00EA516E"/>
        </w:tc>
      </w:tr>
      <w:tr w:rsidR="00EA516E" w:rsidTr="00EA516E">
        <w:trPr>
          <w:trHeight w:val="1755"/>
        </w:trPr>
        <w:tc>
          <w:tcPr>
            <w:tcW w:w="2586" w:type="dxa"/>
          </w:tcPr>
          <w:p w:rsidR="00EA516E" w:rsidRDefault="00EA516E">
            <w:proofErr w:type="gramStart"/>
            <w:r>
              <w:t>what</w:t>
            </w:r>
            <w:proofErr w:type="gramEnd"/>
            <w:r>
              <w:t xml:space="preserve"> type of isomer does this form? Draw it</w:t>
            </w:r>
          </w:p>
          <w:p w:rsidR="00EA516E" w:rsidRDefault="00EA516E">
            <w:r>
              <w:rPr>
                <w:noProof/>
                <w:lang w:eastAsia="en-NZ"/>
              </w:rPr>
              <w:pict>
                <v:shape id="_x0000_s1026" type="#_x0000_t75" style="position:absolute;margin-left:12.2pt;margin-top:1.8pt;width:72.75pt;height:60.35pt;z-index:-251658240" wrapcoords="2400 790 2400 2898 4582 5005 6764 5005 5891 9220 -218 13434 -218 15805 3709 17649 8509 17649 8509 20020 9818 21073 12436 21073 14182 21073 13964 19493 12873 17649 13745 17649 20945 13961 21382 11854 20291 11327 6764 9220 7855 9220 7855 1317 7636 790 2400 790">
                  <v:imagedata r:id="rId9" o:title=""/>
                  <w10:wrap type="tight"/>
                </v:shape>
                <o:OLEObject Type="Embed" ProgID="ACD.ChemSketch.20" ShapeID="_x0000_s1026" DrawAspect="Content" ObjectID="_1318769311" r:id="rId10"/>
              </w:pict>
            </w:r>
          </w:p>
        </w:tc>
        <w:tc>
          <w:tcPr>
            <w:tcW w:w="2586" w:type="dxa"/>
          </w:tcPr>
          <w:p w:rsidR="00EA516E" w:rsidRDefault="00EA516E"/>
        </w:tc>
        <w:tc>
          <w:tcPr>
            <w:tcW w:w="2587" w:type="dxa"/>
          </w:tcPr>
          <w:p w:rsidR="00EA516E" w:rsidRDefault="00C55CE4">
            <w:r>
              <w:rPr>
                <w:noProof/>
                <w:lang w:eastAsia="en-NZ"/>
              </w:rPr>
              <w:pict>
                <v:shape id="_x0000_s1031" type="#_x0000_t75" style="position:absolute;margin-left:-5.15pt;margin-top:0;width:116.25pt;height:31.5pt;z-index:-251654144;mso-wrap-edited:f;mso-wrap-distance-left:0;mso-wrap-distance-right:0;mso-position-horizontal-relative:text;mso-position-vertical-relative:text" wrapcoords="10374 1580 0 2107 0 10010 15063 10010 15063 20020 15205 20020 16200 20020 16342 20020 16342 10010 21316 8956 21600 5795 20605 1580 10374 1580">
                  <v:imagedata r:id="rId11" o:title=""/>
                  <w10:wrap type="square"/>
                </v:shape>
                <o:OLEObject Type="Embed" ProgID="ACD.ChemSketch.20" ShapeID="_x0000_s1031" DrawAspect="Content" ObjectID="_1318769315" r:id="rId12"/>
              </w:pict>
            </w:r>
            <w:r>
              <w:t>name this compound</w:t>
            </w:r>
          </w:p>
          <w:p w:rsidR="00C55CE4" w:rsidRDefault="00C55CE4">
            <w:proofErr w:type="gramStart"/>
            <w:r>
              <w:t>how</w:t>
            </w:r>
            <w:proofErr w:type="gramEnd"/>
            <w:r>
              <w:t xml:space="preserve"> could you make it?</w:t>
            </w:r>
          </w:p>
        </w:tc>
        <w:tc>
          <w:tcPr>
            <w:tcW w:w="2587" w:type="dxa"/>
          </w:tcPr>
          <w:p w:rsidR="00EA516E" w:rsidRDefault="00EA516E"/>
        </w:tc>
      </w:tr>
      <w:tr w:rsidR="00EA516E" w:rsidTr="00EA516E">
        <w:trPr>
          <w:trHeight w:val="1755"/>
        </w:trPr>
        <w:tc>
          <w:tcPr>
            <w:tcW w:w="2586" w:type="dxa"/>
          </w:tcPr>
          <w:p w:rsidR="00EA516E" w:rsidRDefault="00EA516E" w:rsidP="00EA516E">
            <w:pPr>
              <w:rPr>
                <w:lang w:val="en-AU"/>
              </w:rPr>
            </w:pPr>
          </w:p>
          <w:p w:rsidR="00EA516E" w:rsidRDefault="00EA516E" w:rsidP="00EA516E">
            <w:pPr>
              <w:rPr>
                <w:lang w:val="en-AU"/>
              </w:rPr>
            </w:pPr>
            <w:r>
              <w:rPr>
                <w:lang w:val="en-AU"/>
              </w:rPr>
              <w:t>What reagent is required for the following reagent</w:t>
            </w:r>
          </w:p>
          <w:p w:rsidR="00EA516E" w:rsidRDefault="00EA516E" w:rsidP="00EA516E">
            <w:pPr>
              <w:rPr>
                <w:lang w:val="en-AU"/>
              </w:rPr>
            </w:pPr>
          </w:p>
          <w:p w:rsidR="00EA516E" w:rsidRDefault="00EA516E" w:rsidP="00EA516E">
            <w:pPr>
              <w:rPr>
                <w:lang w:val="en-AU"/>
              </w:rPr>
            </w:pPr>
          </w:p>
          <w:p w:rsidR="00EA516E" w:rsidRPr="00EA516E" w:rsidRDefault="00EA516E" w:rsidP="00EA516E">
            <w:pPr>
              <w:rPr>
                <w:lang w:val="en-AU"/>
              </w:rPr>
            </w:pPr>
            <w:r w:rsidRPr="00EA516E">
              <w:rPr>
                <w:lang w:val="en-AU"/>
              </w:rPr>
              <w:t>CH</w:t>
            </w:r>
            <w:r w:rsidRPr="00EA516E">
              <w:rPr>
                <w:vertAlign w:val="subscript"/>
                <w:lang w:val="en-AU"/>
              </w:rPr>
              <w:t>3</w:t>
            </w:r>
            <w:r w:rsidRPr="00EA516E">
              <w:rPr>
                <w:lang w:val="en-AU"/>
              </w:rPr>
              <w:t>CH</w:t>
            </w:r>
            <w:r w:rsidRPr="00EA516E">
              <w:rPr>
                <w:vertAlign w:val="subscript"/>
                <w:lang w:val="en-AU"/>
              </w:rPr>
              <w:t>2</w:t>
            </w:r>
            <w:r>
              <w:rPr>
                <w:lang w:val="en-AU"/>
              </w:rPr>
              <w:t>Cl</w:t>
            </w:r>
            <w:r w:rsidRPr="00EA516E">
              <w:rPr>
                <w:lang w:val="en-AU"/>
              </w:rPr>
              <w:sym w:font="Symbol" w:char="F0AE"/>
            </w:r>
            <w:r w:rsidRPr="00EA516E">
              <w:rPr>
                <w:lang w:val="en-AU"/>
              </w:rPr>
              <w:t xml:space="preserve"> CH</w:t>
            </w:r>
            <w:r w:rsidRPr="00EA516E">
              <w:rPr>
                <w:vertAlign w:val="subscript"/>
                <w:lang w:val="en-AU"/>
              </w:rPr>
              <w:t>2</w:t>
            </w:r>
            <w:r w:rsidRPr="00EA516E">
              <w:rPr>
                <w:lang w:val="en-AU"/>
              </w:rPr>
              <w:t xml:space="preserve"> = CH</w:t>
            </w:r>
            <w:r w:rsidRPr="00EA516E">
              <w:rPr>
                <w:vertAlign w:val="subscript"/>
                <w:lang w:val="en-AU"/>
              </w:rPr>
              <w:t>2</w:t>
            </w:r>
            <w:r w:rsidRPr="00EA516E">
              <w:rPr>
                <w:lang w:val="en-AU"/>
              </w:rPr>
              <w:t xml:space="preserve">  + </w:t>
            </w:r>
            <w:proofErr w:type="spellStart"/>
            <w:r w:rsidRPr="00EA516E">
              <w:rPr>
                <w:lang w:val="en-AU"/>
              </w:rPr>
              <w:t>HCl</w:t>
            </w:r>
            <w:proofErr w:type="spellEnd"/>
          </w:p>
          <w:p w:rsidR="00EA516E" w:rsidRDefault="00EA516E"/>
        </w:tc>
        <w:tc>
          <w:tcPr>
            <w:tcW w:w="2586" w:type="dxa"/>
          </w:tcPr>
          <w:p w:rsidR="00EA516E" w:rsidRDefault="00EA516E"/>
        </w:tc>
        <w:tc>
          <w:tcPr>
            <w:tcW w:w="2587" w:type="dxa"/>
          </w:tcPr>
          <w:p w:rsidR="00EA516E" w:rsidRDefault="00C55CE4">
            <w:r>
              <w:t>Benedict/</w:t>
            </w:r>
            <w:proofErr w:type="spellStart"/>
            <w:r>
              <w:t>tollens</w:t>
            </w:r>
            <w:proofErr w:type="spellEnd"/>
            <w:r>
              <w:t xml:space="preserve"> and </w:t>
            </w:r>
            <w:proofErr w:type="spellStart"/>
            <w:r>
              <w:t>Fehlings</w:t>
            </w:r>
            <w:proofErr w:type="spellEnd"/>
            <w:r>
              <w:t xml:space="preserve"> reagents are mild oxidising agents and can oxidise what compounds?</w:t>
            </w:r>
          </w:p>
        </w:tc>
        <w:tc>
          <w:tcPr>
            <w:tcW w:w="2587" w:type="dxa"/>
          </w:tcPr>
          <w:p w:rsidR="00EA516E" w:rsidRDefault="00EA516E"/>
        </w:tc>
      </w:tr>
      <w:tr w:rsidR="00EA516E" w:rsidTr="00EA516E">
        <w:trPr>
          <w:trHeight w:val="1755"/>
        </w:trPr>
        <w:tc>
          <w:tcPr>
            <w:tcW w:w="2586" w:type="dxa"/>
          </w:tcPr>
          <w:p w:rsidR="00EA516E" w:rsidRDefault="00EA516E">
            <w:r>
              <w:t>List the similarities  of optical isomers</w:t>
            </w:r>
          </w:p>
        </w:tc>
        <w:tc>
          <w:tcPr>
            <w:tcW w:w="2586" w:type="dxa"/>
          </w:tcPr>
          <w:p w:rsidR="00EA516E" w:rsidRDefault="00EA516E"/>
        </w:tc>
        <w:tc>
          <w:tcPr>
            <w:tcW w:w="2587" w:type="dxa"/>
          </w:tcPr>
          <w:p w:rsidR="00EA516E" w:rsidRDefault="00C55CE4">
            <w:proofErr w:type="spellStart"/>
            <w:r>
              <w:t>Haloalkanes</w:t>
            </w:r>
            <w:proofErr w:type="spellEnd"/>
            <w:r>
              <w:t xml:space="preserve"> can undergo</w:t>
            </w:r>
          </w:p>
          <w:p w:rsidR="00C55CE4" w:rsidRDefault="00C55CE4">
            <w:r>
              <w:t xml:space="preserve">Substation reactions  to form </w:t>
            </w:r>
          </w:p>
          <w:p w:rsidR="00C55CE4" w:rsidRDefault="00C55CE4" w:rsidP="00C55CE4">
            <w:pPr>
              <w:pStyle w:val="ListParagraph"/>
              <w:numPr>
                <w:ilvl w:val="0"/>
                <w:numId w:val="1"/>
              </w:numPr>
            </w:pPr>
            <w:r>
              <w:t>Alcohols</w:t>
            </w:r>
          </w:p>
          <w:p w:rsidR="00C55CE4" w:rsidRDefault="00C55CE4" w:rsidP="00C55CE4">
            <w:pPr>
              <w:pStyle w:val="ListParagraph"/>
              <w:numPr>
                <w:ilvl w:val="0"/>
                <w:numId w:val="1"/>
              </w:numPr>
            </w:pPr>
            <w:r>
              <w:t>Amines</w:t>
            </w:r>
          </w:p>
          <w:p w:rsidR="00C55CE4" w:rsidRPr="00C55CE4" w:rsidRDefault="00C55CE4" w:rsidP="00C55CE4">
            <w:r w:rsidRPr="00C55CE4">
              <w:t xml:space="preserve">Give </w:t>
            </w:r>
            <w:r>
              <w:t>the reagents</w:t>
            </w:r>
            <w:r w:rsidRPr="00C55CE4">
              <w:t xml:space="preserve"> for each</w:t>
            </w:r>
          </w:p>
        </w:tc>
        <w:tc>
          <w:tcPr>
            <w:tcW w:w="2587" w:type="dxa"/>
          </w:tcPr>
          <w:p w:rsidR="00EA516E" w:rsidRDefault="00EA516E"/>
        </w:tc>
      </w:tr>
      <w:tr w:rsidR="00EA516E" w:rsidTr="00EA516E">
        <w:trPr>
          <w:trHeight w:val="1755"/>
        </w:trPr>
        <w:tc>
          <w:tcPr>
            <w:tcW w:w="2586" w:type="dxa"/>
          </w:tcPr>
          <w:p w:rsidR="00EA516E" w:rsidRDefault="00EA516E">
            <w:r>
              <w:t xml:space="preserve">List the differences </w:t>
            </w:r>
          </w:p>
          <w:p w:rsidR="00EA516E" w:rsidRDefault="00EA516E">
            <w:r>
              <w:t>Between 2 optical isomers</w:t>
            </w:r>
          </w:p>
        </w:tc>
        <w:tc>
          <w:tcPr>
            <w:tcW w:w="2586" w:type="dxa"/>
          </w:tcPr>
          <w:p w:rsidR="00EA516E" w:rsidRDefault="00EA516E"/>
        </w:tc>
        <w:tc>
          <w:tcPr>
            <w:tcW w:w="2587" w:type="dxa"/>
          </w:tcPr>
          <w:p w:rsidR="00C55CE4" w:rsidRDefault="00C55CE4">
            <w:pPr>
              <w:rPr>
                <w:lang w:val="en-AU"/>
              </w:rPr>
            </w:pPr>
          </w:p>
          <w:p w:rsidR="00C55CE4" w:rsidRDefault="00C55CE4">
            <w:pPr>
              <w:rPr>
                <w:lang w:val="en-AU"/>
              </w:rPr>
            </w:pPr>
          </w:p>
          <w:p w:rsidR="00EA516E" w:rsidRDefault="00C55CE4">
            <w:pPr>
              <w:rPr>
                <w:lang w:val="en-AU"/>
              </w:rPr>
            </w:pPr>
            <w:r w:rsidRPr="00C55CE4">
              <w:rPr>
                <w:lang w:val="en-AU"/>
              </w:rPr>
              <w:t>CH</w:t>
            </w:r>
            <w:r w:rsidRPr="00C55CE4">
              <w:rPr>
                <w:vertAlign w:val="subscript"/>
                <w:lang w:val="en-AU"/>
              </w:rPr>
              <w:t>3</w:t>
            </w:r>
            <w:r w:rsidRPr="00C55CE4">
              <w:rPr>
                <w:lang w:val="en-AU"/>
              </w:rPr>
              <w:t>NH</w:t>
            </w:r>
            <w:r w:rsidRPr="00C55CE4">
              <w:rPr>
                <w:vertAlign w:val="subscript"/>
                <w:lang w:val="en-AU"/>
              </w:rPr>
              <w:t>2</w:t>
            </w:r>
            <w:r w:rsidRPr="00C55CE4">
              <w:rPr>
                <w:lang w:val="en-AU"/>
              </w:rPr>
              <w:t xml:space="preserve"> + </w:t>
            </w:r>
            <w:proofErr w:type="spellStart"/>
            <w:r w:rsidRPr="00C55CE4">
              <w:rPr>
                <w:lang w:val="en-AU"/>
              </w:rPr>
              <w:t>HCl</w:t>
            </w:r>
            <w:proofErr w:type="spellEnd"/>
            <w:r w:rsidRPr="00C55CE4">
              <w:rPr>
                <w:lang w:val="en-AU"/>
              </w:rPr>
              <w:t xml:space="preserve">  </w:t>
            </w:r>
            <w:r>
              <w:rPr>
                <w:lang w:val="en-AU"/>
              </w:rPr>
              <w:t xml:space="preserve"> </w:t>
            </w:r>
            <w:r w:rsidRPr="00282958">
              <w:rPr>
                <w:lang w:val="en-AU"/>
              </w:rPr>
              <w:sym w:font="Symbol" w:char="F0AE"/>
            </w:r>
          </w:p>
          <w:p w:rsidR="00C55CE4" w:rsidRDefault="00C55CE4">
            <w:pPr>
              <w:rPr>
                <w:lang w:val="en-AU"/>
              </w:rPr>
            </w:pPr>
          </w:p>
          <w:p w:rsidR="00C55CE4" w:rsidRDefault="00C55CE4">
            <w:pPr>
              <w:rPr>
                <w:lang w:val="en-AU"/>
              </w:rPr>
            </w:pPr>
            <w:r>
              <w:rPr>
                <w:lang w:val="en-AU"/>
              </w:rPr>
              <w:t>Name these  reactants</w:t>
            </w:r>
          </w:p>
          <w:p w:rsidR="00C55CE4" w:rsidRDefault="00C55CE4">
            <w:r>
              <w:rPr>
                <w:lang w:val="en-AU"/>
              </w:rPr>
              <w:t>And give the products</w:t>
            </w:r>
          </w:p>
        </w:tc>
        <w:tc>
          <w:tcPr>
            <w:tcW w:w="2587" w:type="dxa"/>
          </w:tcPr>
          <w:p w:rsidR="00EA516E" w:rsidRDefault="00EA516E"/>
        </w:tc>
      </w:tr>
      <w:tr w:rsidR="00EA516E" w:rsidTr="00EA516E">
        <w:trPr>
          <w:trHeight w:val="1755"/>
        </w:trPr>
        <w:tc>
          <w:tcPr>
            <w:tcW w:w="2586" w:type="dxa"/>
          </w:tcPr>
          <w:p w:rsidR="00282958" w:rsidRDefault="00282958" w:rsidP="00282958">
            <w:pPr>
              <w:spacing w:after="200" w:line="276" w:lineRule="auto"/>
              <w:rPr>
                <w:lang w:val="en-AU"/>
              </w:rPr>
            </w:pPr>
            <w:r>
              <w:rPr>
                <w:lang w:val="en-AU"/>
              </w:rPr>
              <w:t xml:space="preserve">  </w:t>
            </w:r>
            <w:r w:rsidRPr="00282958">
              <w:rPr>
                <w:lang w:val="en-AU"/>
              </w:rPr>
              <w:sym w:font="Symbol" w:char="F0AE"/>
            </w:r>
            <w:r w:rsidRPr="00282958">
              <w:rPr>
                <w:lang w:val="en-AU"/>
              </w:rPr>
              <w:t xml:space="preserve"> </w:t>
            </w:r>
          </w:p>
          <w:p w:rsidR="00282958" w:rsidRDefault="00282958" w:rsidP="00282958">
            <w:pPr>
              <w:spacing w:after="200" w:line="276" w:lineRule="auto"/>
              <w:rPr>
                <w:lang w:val="en-AU"/>
              </w:rPr>
            </w:pPr>
            <w:r>
              <w:rPr>
                <w:noProof/>
                <w:lang w:eastAsia="en-NZ"/>
              </w:rPr>
              <w:pict>
                <v:shape id="_x0000_s1028" type="#_x0000_t75" style="position:absolute;margin-left:4.2pt;margin-top:-36.1pt;width:69.85pt;height:19.8pt;z-index:251659264" wrapcoords="-200 2090 -200 8361 2600 13239 5800 13239 5800 18813 6000 18813 9800 18813 9800 13239 21200 12542 21600 9058 20200 2090 -200 2090">
                  <v:imagedata r:id="rId13" o:title=""/>
                  <w10:wrap type="square"/>
                </v:shape>
                <o:OLEObject Type="Embed" ProgID="ACD.ChemSketch.20" ShapeID="_x0000_s1028" DrawAspect="Content" ObjectID="_1318769312" r:id="rId14"/>
              </w:pict>
            </w:r>
            <w:r w:rsidRPr="00282958">
              <w:rPr>
                <w:lang w:val="en-AU"/>
              </w:rPr>
              <w:t>CH</w:t>
            </w:r>
            <w:r w:rsidRPr="00282958">
              <w:rPr>
                <w:vertAlign w:val="subscript"/>
                <w:lang w:val="en-AU"/>
              </w:rPr>
              <w:t>3</w:t>
            </w:r>
            <w:r w:rsidRPr="00282958">
              <w:rPr>
                <w:lang w:val="en-AU"/>
              </w:rPr>
              <w:t>CH=CHCH</w:t>
            </w:r>
            <w:r w:rsidRPr="00282958">
              <w:rPr>
                <w:vertAlign w:val="subscript"/>
                <w:lang w:val="en-AU"/>
              </w:rPr>
              <w:t>3</w:t>
            </w:r>
            <w:r w:rsidRPr="00282958">
              <w:rPr>
                <w:lang w:val="en-AU"/>
              </w:rPr>
              <w:t xml:space="preserve"> + H</w:t>
            </w:r>
            <w:r w:rsidRPr="00282958">
              <w:rPr>
                <w:vertAlign w:val="subscript"/>
                <w:lang w:val="en-AU"/>
              </w:rPr>
              <w:t>2</w:t>
            </w:r>
            <w:r w:rsidRPr="00282958">
              <w:rPr>
                <w:lang w:val="en-AU"/>
              </w:rPr>
              <w:t>O</w:t>
            </w:r>
          </w:p>
          <w:p w:rsidR="00282958" w:rsidRPr="00282958" w:rsidRDefault="00282958" w:rsidP="00282958">
            <w:pPr>
              <w:spacing w:after="200" w:line="276" w:lineRule="auto"/>
              <w:rPr>
                <w:lang w:val="en-AU"/>
              </w:rPr>
            </w:pPr>
            <w:r>
              <w:rPr>
                <w:lang w:val="en-AU"/>
              </w:rPr>
              <w:t>Give the reagent for this reaction</w:t>
            </w:r>
          </w:p>
          <w:p w:rsidR="00EA516E" w:rsidRDefault="00EA516E"/>
        </w:tc>
        <w:tc>
          <w:tcPr>
            <w:tcW w:w="2586" w:type="dxa"/>
          </w:tcPr>
          <w:p w:rsidR="00EA516E" w:rsidRDefault="00EA516E"/>
        </w:tc>
        <w:tc>
          <w:tcPr>
            <w:tcW w:w="2587" w:type="dxa"/>
          </w:tcPr>
          <w:p w:rsidR="00EA516E" w:rsidRDefault="00EA516E"/>
          <w:p w:rsidR="00C55CE4" w:rsidRDefault="00C55CE4">
            <w:r>
              <w:t xml:space="preserve">How do you make an </w:t>
            </w:r>
            <w:proofErr w:type="spellStart"/>
            <w:r>
              <w:t>acyl</w:t>
            </w:r>
            <w:proofErr w:type="spellEnd"/>
            <w:r>
              <w:t xml:space="preserve"> chloride from a carboxylic acid - give names and structures</w:t>
            </w:r>
          </w:p>
        </w:tc>
        <w:tc>
          <w:tcPr>
            <w:tcW w:w="2587" w:type="dxa"/>
          </w:tcPr>
          <w:p w:rsidR="00EA516E" w:rsidRDefault="00EA516E"/>
        </w:tc>
      </w:tr>
    </w:tbl>
    <w:p w:rsidR="00CF26F8" w:rsidRDefault="00CF26F8"/>
    <w:sectPr w:rsidR="00CF26F8" w:rsidSect="00EA516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F2803"/>
    <w:multiLevelType w:val="hybridMultilevel"/>
    <w:tmpl w:val="91640FE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20"/>
  <w:displayHorizontalDrawingGridEvery w:val="2"/>
  <w:characterSpacingControl w:val="doNotCompress"/>
  <w:compat/>
  <w:rsids>
    <w:rsidRoot w:val="00EA516E"/>
    <w:rsid w:val="001655C2"/>
    <w:rsid w:val="001E21FD"/>
    <w:rsid w:val="00282958"/>
    <w:rsid w:val="008B2F57"/>
    <w:rsid w:val="00C55CE4"/>
    <w:rsid w:val="00CF26F8"/>
    <w:rsid w:val="00CF6696"/>
    <w:rsid w:val="00D86E05"/>
    <w:rsid w:val="00EA516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96"/>
    <w:pPr>
      <w:spacing w:after="0" w:line="240" w:lineRule="auto"/>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51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5CE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4</cp:revision>
  <dcterms:created xsi:type="dcterms:W3CDTF">2009-11-03T01:31:00Z</dcterms:created>
  <dcterms:modified xsi:type="dcterms:W3CDTF">2009-11-03T03:01:00Z</dcterms:modified>
</cp:coreProperties>
</file>